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EC" w:rsidRDefault="00E60648" w:rsidP="00784835">
      <w:pPr>
        <w:pStyle w:val="a4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52FD3">
        <w:rPr>
          <w:rFonts w:ascii="Times New Roman" w:hAnsi="Times New Roman" w:cs="Times New Roman"/>
          <w:sz w:val="28"/>
          <w:szCs w:val="28"/>
        </w:rPr>
        <w:t>3</w:t>
      </w:r>
    </w:p>
    <w:p w:rsidR="001B58EC" w:rsidRDefault="001B58EC" w:rsidP="00784835">
      <w:pPr>
        <w:pStyle w:val="a4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340732" w:rsidRPr="00784835" w:rsidRDefault="003F0AA6" w:rsidP="00784835">
      <w:pPr>
        <w:pStyle w:val="a4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835">
        <w:rPr>
          <w:rFonts w:ascii="Times New Roman" w:hAnsi="Times New Roman" w:cs="Times New Roman"/>
          <w:b/>
          <w:sz w:val="28"/>
          <w:szCs w:val="28"/>
        </w:rPr>
        <w:t xml:space="preserve">Устав </w:t>
      </w:r>
    </w:p>
    <w:p w:rsidR="001B58EC" w:rsidRPr="00784835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84835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proofErr w:type="gramEnd"/>
      <w:r w:rsidRPr="00784835">
        <w:rPr>
          <w:rFonts w:ascii="Times New Roman" w:hAnsi="Times New Roman" w:cs="Times New Roman"/>
          <w:b/>
          <w:sz w:val="28"/>
          <w:szCs w:val="28"/>
        </w:rPr>
        <w:t xml:space="preserve"> предприятия «Кыргызская геофизическая экспедиция» при Государственном комитете промышленности, энергетики </w:t>
      </w:r>
      <w:r w:rsidR="00340732" w:rsidRPr="007848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Pr="00784835">
        <w:rPr>
          <w:rFonts w:ascii="Times New Roman" w:hAnsi="Times New Roman" w:cs="Times New Roman"/>
          <w:b/>
          <w:sz w:val="28"/>
          <w:szCs w:val="28"/>
        </w:rPr>
        <w:t>недропользования Кыргызской Республики</w:t>
      </w:r>
    </w:p>
    <w:p w:rsidR="001B58EC" w:rsidRP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r1"/>
      <w:bookmarkEnd w:id="0"/>
      <w:r w:rsidRPr="001B58E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40732" w:rsidRPr="001B58EC" w:rsidRDefault="00340732" w:rsidP="006F0D4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1. Настоящий Устав разработан в соответствии с законодательством Кыргызской Республики и регламентирует деятельность государственного предприятия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B58EC">
        <w:rPr>
          <w:rFonts w:ascii="Times New Roman" w:hAnsi="Times New Roman" w:cs="Times New Roman"/>
          <w:sz w:val="28"/>
          <w:szCs w:val="28"/>
        </w:rPr>
        <w:t>Кыргызская геофизическая экспедиция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B58EC">
        <w:rPr>
          <w:rFonts w:ascii="Times New Roman" w:hAnsi="Times New Roman" w:cs="Times New Roman"/>
          <w:sz w:val="28"/>
          <w:szCs w:val="28"/>
        </w:rPr>
        <w:t xml:space="preserve"> при Государственном </w:t>
      </w:r>
      <w:r>
        <w:rPr>
          <w:rFonts w:ascii="Times New Roman" w:hAnsi="Times New Roman" w:cs="Times New Roman"/>
          <w:sz w:val="28"/>
          <w:szCs w:val="28"/>
        </w:rPr>
        <w:t>комитете промышленности, энергетики и недропользован</w:t>
      </w:r>
      <w:r w:rsidR="00340732">
        <w:rPr>
          <w:rFonts w:ascii="Times New Roman" w:hAnsi="Times New Roman" w:cs="Times New Roman"/>
          <w:sz w:val="28"/>
          <w:szCs w:val="28"/>
        </w:rPr>
        <w:t xml:space="preserve">ия </w:t>
      </w:r>
      <w:r w:rsidR="000C35B5">
        <w:rPr>
          <w:rFonts w:ascii="Times New Roman" w:hAnsi="Times New Roman" w:cs="Times New Roman"/>
          <w:sz w:val="28"/>
          <w:szCs w:val="28"/>
        </w:rPr>
        <w:t>Кыргызской Республики (далее - Предприятие</w:t>
      </w:r>
      <w:r w:rsidRPr="001B58EC">
        <w:rPr>
          <w:rFonts w:ascii="Times New Roman" w:hAnsi="Times New Roman" w:cs="Times New Roman"/>
          <w:sz w:val="28"/>
          <w:szCs w:val="28"/>
        </w:rPr>
        <w:t>).</w:t>
      </w: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2. Предприятие создано в соответствии с законодательством Кыргызской Республики, в своей деятельности руководствуется </w:t>
      </w:r>
      <w:hyperlink r:id="rId6" w:history="1">
        <w:r w:rsidRPr="001B58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1B58EC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указами и распоряжениями Президента Кыргызской Республики, постановлениями и распоряжениями Правительства Кыргызской Республики, </w:t>
      </w:r>
      <w:r>
        <w:rPr>
          <w:rFonts w:ascii="Times New Roman" w:hAnsi="Times New Roman" w:cs="Times New Roman"/>
          <w:sz w:val="28"/>
          <w:szCs w:val="28"/>
        </w:rPr>
        <w:t xml:space="preserve">актами Государственного комитета промышленности, энергетики и недропользования, </w:t>
      </w:r>
      <w:r w:rsidRPr="001B58EC">
        <w:rPr>
          <w:rFonts w:ascii="Times New Roman" w:hAnsi="Times New Roman" w:cs="Times New Roman"/>
          <w:sz w:val="28"/>
          <w:szCs w:val="28"/>
        </w:rPr>
        <w:t>а также настоящим Уставом.</w:t>
      </w: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3. Предприятие является правопреемником </w:t>
      </w:r>
      <w:r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 w:rsidR="003407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B58EC">
        <w:rPr>
          <w:rFonts w:ascii="Times New Roman" w:hAnsi="Times New Roman" w:cs="Times New Roman"/>
          <w:sz w:val="28"/>
          <w:szCs w:val="28"/>
        </w:rPr>
        <w:t>Кыргызская геофизическая экспедиция</w:t>
      </w:r>
      <w:r w:rsidR="003407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 Государственном агентстве по геологии и минеральным ресурсам при Правительстве Кыргызской Республики</w:t>
      </w:r>
      <w:r w:rsidRPr="001B58EC">
        <w:rPr>
          <w:rFonts w:ascii="Times New Roman" w:hAnsi="Times New Roman" w:cs="Times New Roman"/>
          <w:sz w:val="28"/>
          <w:szCs w:val="28"/>
        </w:rPr>
        <w:t>.</w:t>
      </w:r>
    </w:p>
    <w:p w:rsidR="00340732" w:rsidRDefault="00340732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B58EC" w:rsidRPr="001B58EC">
        <w:rPr>
          <w:rFonts w:ascii="Times New Roman" w:hAnsi="Times New Roman" w:cs="Times New Roman"/>
          <w:sz w:val="28"/>
          <w:szCs w:val="28"/>
        </w:rPr>
        <w:t>. Учредителем Предприятия является Правительство Кыргызской Республики.</w:t>
      </w: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Предприятие находится в непосредственном подчинении уполномоченного государственного органа по реализации государственной политики в с</w:t>
      </w:r>
      <w:r w:rsidR="000C35B5">
        <w:rPr>
          <w:rFonts w:ascii="Times New Roman" w:hAnsi="Times New Roman" w:cs="Times New Roman"/>
          <w:sz w:val="28"/>
          <w:szCs w:val="28"/>
        </w:rPr>
        <w:t xml:space="preserve">фере недропользования (далее - </w:t>
      </w:r>
      <w:r w:rsidRPr="001B58EC">
        <w:rPr>
          <w:rFonts w:ascii="Times New Roman" w:hAnsi="Times New Roman" w:cs="Times New Roman"/>
          <w:sz w:val="28"/>
          <w:szCs w:val="28"/>
        </w:rPr>
        <w:t>о</w:t>
      </w:r>
      <w:r w:rsidR="000C35B5">
        <w:rPr>
          <w:rFonts w:ascii="Times New Roman" w:hAnsi="Times New Roman" w:cs="Times New Roman"/>
          <w:sz w:val="28"/>
          <w:szCs w:val="28"/>
        </w:rPr>
        <w:t>траслевой государственный орган</w:t>
      </w:r>
      <w:r w:rsidRPr="001B58EC">
        <w:rPr>
          <w:rFonts w:ascii="Times New Roman" w:hAnsi="Times New Roman" w:cs="Times New Roman"/>
          <w:sz w:val="28"/>
          <w:szCs w:val="28"/>
        </w:rPr>
        <w:t>).</w:t>
      </w:r>
    </w:p>
    <w:p w:rsidR="00C018DC" w:rsidRDefault="00340732" w:rsidP="00C018DC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58EC" w:rsidRPr="001B58EC">
        <w:rPr>
          <w:rFonts w:ascii="Times New Roman" w:hAnsi="Times New Roman" w:cs="Times New Roman"/>
          <w:sz w:val="28"/>
          <w:szCs w:val="28"/>
        </w:rPr>
        <w:t>. Полное наименование Предприятия:</w:t>
      </w:r>
    </w:p>
    <w:p w:rsidR="00C018DC" w:rsidRPr="00C018DC" w:rsidRDefault="001B58EC" w:rsidP="00C018DC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- на государственном языке: </w:t>
      </w:r>
      <w:r w:rsidR="00C018DC" w:rsidRPr="00C018DC">
        <w:rPr>
          <w:rFonts w:ascii="Times New Roman" w:eastAsia="Times New Roman" w:hAnsi="Times New Roman" w:cs="Times New Roman"/>
          <w:sz w:val="28"/>
          <w:szCs w:val="28"/>
          <w:lang w:val="ky-KG" w:eastAsia="en-US"/>
        </w:rPr>
        <w:t>«Кыргыз Республикасынын Өнөр жай, энергетика жана жер казынасын пайдалануу мамлекеттик комитетинин алдындагы «Кыргыз геофизикалык экспедициясы» мамлекеттик ишканасы»;</w:t>
      </w:r>
    </w:p>
    <w:p w:rsidR="00340732" w:rsidRDefault="000C35B5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официальном языке: «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Государственное предприятие </w:t>
      </w:r>
      <w:r w:rsidR="00340732">
        <w:rPr>
          <w:rFonts w:ascii="Times New Roman" w:hAnsi="Times New Roman" w:cs="Times New Roman"/>
          <w:sz w:val="28"/>
          <w:szCs w:val="28"/>
        </w:rPr>
        <w:t>«</w:t>
      </w:r>
      <w:r w:rsidR="001B58EC" w:rsidRPr="001B58EC">
        <w:rPr>
          <w:rFonts w:ascii="Times New Roman" w:hAnsi="Times New Roman" w:cs="Times New Roman"/>
          <w:sz w:val="28"/>
          <w:szCs w:val="28"/>
        </w:rPr>
        <w:t>Кырг</w:t>
      </w:r>
      <w:r w:rsidR="00340732">
        <w:rPr>
          <w:rFonts w:ascii="Times New Roman" w:hAnsi="Times New Roman" w:cs="Times New Roman"/>
          <w:sz w:val="28"/>
          <w:szCs w:val="28"/>
        </w:rPr>
        <w:t>ызская геофизическая экспедиция»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 при Государственном </w:t>
      </w:r>
      <w:r w:rsidR="001B58EC">
        <w:rPr>
          <w:rFonts w:ascii="Times New Roman" w:hAnsi="Times New Roman" w:cs="Times New Roman"/>
          <w:sz w:val="28"/>
          <w:szCs w:val="28"/>
        </w:rPr>
        <w:t xml:space="preserve">комитете промышленности, энергетики и недропользования </w:t>
      </w:r>
      <w:r>
        <w:rPr>
          <w:rFonts w:ascii="Times New Roman" w:hAnsi="Times New Roman" w:cs="Times New Roman"/>
          <w:sz w:val="28"/>
          <w:szCs w:val="28"/>
        </w:rPr>
        <w:t>Кыргызской Республики»</w:t>
      </w:r>
      <w:r w:rsidR="001B58EC" w:rsidRPr="001B58EC">
        <w:rPr>
          <w:rFonts w:ascii="Times New Roman" w:hAnsi="Times New Roman" w:cs="Times New Roman"/>
          <w:sz w:val="28"/>
          <w:szCs w:val="28"/>
        </w:rPr>
        <w:t>.</w:t>
      </w:r>
    </w:p>
    <w:p w:rsidR="00340732" w:rsidRDefault="00340732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58EC" w:rsidRPr="001B58EC">
        <w:rPr>
          <w:rFonts w:ascii="Times New Roman" w:hAnsi="Times New Roman" w:cs="Times New Roman"/>
          <w:sz w:val="28"/>
          <w:szCs w:val="28"/>
        </w:rPr>
        <w:t>. Сокращенное наименование Предприятия:</w:t>
      </w: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- на государственном языке: </w:t>
      </w:r>
      <w:r w:rsidR="00C018DC">
        <w:rPr>
          <w:rFonts w:ascii="Times New Roman" w:hAnsi="Times New Roman" w:cs="Times New Roman"/>
          <w:sz w:val="28"/>
          <w:szCs w:val="28"/>
        </w:rPr>
        <w:t>«</w:t>
      </w:r>
      <w:r w:rsidR="00C018DC" w:rsidRPr="001B58EC">
        <w:rPr>
          <w:rFonts w:ascii="Times New Roman" w:hAnsi="Times New Roman" w:cs="Times New Roman"/>
          <w:sz w:val="28"/>
          <w:szCs w:val="28"/>
        </w:rPr>
        <w:t>КГФЭ</w:t>
      </w:r>
      <w:r w:rsidR="00C018DC">
        <w:rPr>
          <w:rFonts w:ascii="Times New Roman" w:hAnsi="Times New Roman" w:cs="Times New Roman"/>
          <w:sz w:val="28"/>
          <w:szCs w:val="28"/>
        </w:rPr>
        <w:t xml:space="preserve">» </w:t>
      </w:r>
      <w:r w:rsidRPr="001B58EC">
        <w:rPr>
          <w:rFonts w:ascii="Times New Roman" w:hAnsi="Times New Roman" w:cs="Times New Roman"/>
          <w:sz w:val="28"/>
          <w:szCs w:val="28"/>
        </w:rPr>
        <w:t>МИ</w:t>
      </w:r>
      <w:r w:rsidR="00C018DC">
        <w:rPr>
          <w:rFonts w:ascii="Times New Roman" w:hAnsi="Times New Roman" w:cs="Times New Roman"/>
          <w:sz w:val="28"/>
          <w:szCs w:val="28"/>
        </w:rPr>
        <w:t>»</w:t>
      </w:r>
      <w:r w:rsidRPr="001B58EC">
        <w:rPr>
          <w:rFonts w:ascii="Times New Roman" w:hAnsi="Times New Roman" w:cs="Times New Roman"/>
          <w:sz w:val="28"/>
          <w:szCs w:val="28"/>
        </w:rPr>
        <w:t>;</w:t>
      </w:r>
    </w:p>
    <w:p w:rsidR="00340732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- на официальном языке: </w:t>
      </w:r>
      <w:r w:rsidR="000C35B5">
        <w:rPr>
          <w:rFonts w:ascii="Times New Roman" w:hAnsi="Times New Roman" w:cs="Times New Roman"/>
          <w:sz w:val="28"/>
          <w:szCs w:val="28"/>
        </w:rPr>
        <w:t>«</w:t>
      </w:r>
      <w:r w:rsidRPr="001B58EC">
        <w:rPr>
          <w:rFonts w:ascii="Times New Roman" w:hAnsi="Times New Roman" w:cs="Times New Roman"/>
          <w:sz w:val="28"/>
          <w:szCs w:val="28"/>
        </w:rPr>
        <w:t xml:space="preserve">ГП </w:t>
      </w:r>
      <w:r w:rsidR="000C35B5">
        <w:rPr>
          <w:rFonts w:ascii="Times New Roman" w:hAnsi="Times New Roman" w:cs="Times New Roman"/>
          <w:sz w:val="28"/>
          <w:szCs w:val="28"/>
        </w:rPr>
        <w:t>«</w:t>
      </w:r>
      <w:r w:rsidRPr="001B58EC">
        <w:rPr>
          <w:rFonts w:ascii="Times New Roman" w:hAnsi="Times New Roman" w:cs="Times New Roman"/>
          <w:sz w:val="28"/>
          <w:szCs w:val="28"/>
        </w:rPr>
        <w:t>КГФЭ</w:t>
      </w:r>
      <w:r w:rsidR="000C35B5">
        <w:rPr>
          <w:rFonts w:ascii="Times New Roman" w:hAnsi="Times New Roman" w:cs="Times New Roman"/>
          <w:sz w:val="28"/>
          <w:szCs w:val="28"/>
        </w:rPr>
        <w:t>»</w:t>
      </w:r>
      <w:r w:rsidRPr="001B58EC">
        <w:rPr>
          <w:rFonts w:ascii="Times New Roman" w:hAnsi="Times New Roman" w:cs="Times New Roman"/>
          <w:sz w:val="28"/>
          <w:szCs w:val="28"/>
        </w:rPr>
        <w:t>.</w:t>
      </w:r>
    </w:p>
    <w:p w:rsidR="008D160B" w:rsidRDefault="00340732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может создавать филиалы и представительства, а также образовывать фонды от производственной деятельности.</w:t>
      </w:r>
    </w:p>
    <w:p w:rsidR="008D160B" w:rsidRDefault="008D160B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является юридическим лицом и имеет имущество, состоящее на балансе Предприятия и закрепленное за ним на праве хозяйственного ведения,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8EC" w:rsidRPr="001B58EC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 печать со своим наименованием, штампы, фирменные бланки и другие атрибуты юридического лица на государственном и официальном языках.</w:t>
      </w:r>
    </w:p>
    <w:p w:rsidR="008D160B" w:rsidRDefault="008D160B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имеет расчетный, валютный и другие счета в банках.</w:t>
      </w:r>
    </w:p>
    <w:p w:rsidR="008D160B" w:rsidRDefault="008D160B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имеет самостоятельный баланс, осуществляет свою деятельность на принципах полного хозяйственного расчета, самофинансирования и самоокупаемости, в соответствии с законодательством Кыргызской Республики, актами отраслевого государственного органа и настоящим Уставом.</w:t>
      </w:r>
    </w:p>
    <w:p w:rsidR="008D160B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271B">
        <w:rPr>
          <w:rFonts w:ascii="Times New Roman" w:hAnsi="Times New Roman" w:cs="Times New Roman"/>
          <w:sz w:val="28"/>
          <w:szCs w:val="28"/>
        </w:rPr>
        <w:t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в установленном порядке.</w:t>
      </w:r>
    </w:p>
    <w:p w:rsidR="001B58EC" w:rsidRDefault="008D160B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. Юридический адрес Предприятия: 724832, Кыргызская Республика, Чуйская область, </w:t>
      </w:r>
      <w:proofErr w:type="spellStart"/>
      <w:r w:rsidR="001B58EC" w:rsidRPr="001B58EC">
        <w:rPr>
          <w:rFonts w:ascii="Times New Roman" w:hAnsi="Times New Roman" w:cs="Times New Roman"/>
          <w:sz w:val="28"/>
          <w:szCs w:val="28"/>
        </w:rPr>
        <w:t>Сокулукский</w:t>
      </w:r>
      <w:proofErr w:type="spellEnd"/>
      <w:r w:rsidR="001B58EC" w:rsidRPr="001B58EC">
        <w:rPr>
          <w:rFonts w:ascii="Times New Roman" w:hAnsi="Times New Roman" w:cs="Times New Roman"/>
          <w:sz w:val="28"/>
          <w:szCs w:val="28"/>
        </w:rPr>
        <w:t xml:space="preserve"> район, город </w:t>
      </w:r>
      <w:proofErr w:type="spellStart"/>
      <w:r w:rsidR="001B58EC" w:rsidRPr="001B58EC">
        <w:rPr>
          <w:rFonts w:ascii="Times New Roman" w:hAnsi="Times New Roman" w:cs="Times New Roman"/>
          <w:sz w:val="28"/>
          <w:szCs w:val="28"/>
        </w:rPr>
        <w:t>Шопоков</w:t>
      </w:r>
      <w:proofErr w:type="spellEnd"/>
      <w:r w:rsidR="001B58EC" w:rsidRPr="001B58EC">
        <w:rPr>
          <w:rFonts w:ascii="Times New Roman" w:hAnsi="Times New Roman" w:cs="Times New Roman"/>
          <w:sz w:val="28"/>
          <w:szCs w:val="28"/>
        </w:rPr>
        <w:t>, ул</w:t>
      </w:r>
      <w:r w:rsidR="00784835">
        <w:rPr>
          <w:rFonts w:ascii="Times New Roman" w:hAnsi="Times New Roman" w:cs="Times New Roman"/>
          <w:sz w:val="28"/>
          <w:szCs w:val="28"/>
        </w:rPr>
        <w:t>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8EC" w:rsidRPr="001B58EC">
        <w:rPr>
          <w:rFonts w:ascii="Times New Roman" w:hAnsi="Times New Roman" w:cs="Times New Roman"/>
          <w:sz w:val="28"/>
          <w:szCs w:val="28"/>
        </w:rPr>
        <w:t>Геофизическая, 2.</w:t>
      </w:r>
    </w:p>
    <w:p w:rsidR="00D5536B" w:rsidRPr="001B58EC" w:rsidRDefault="00D5536B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r2"/>
      <w:bookmarkEnd w:id="1"/>
      <w:r w:rsidRPr="001B58EC">
        <w:rPr>
          <w:rFonts w:ascii="Times New Roman" w:hAnsi="Times New Roman" w:cs="Times New Roman"/>
          <w:sz w:val="28"/>
          <w:szCs w:val="28"/>
        </w:rPr>
        <w:t>2. Задачи и функции Предприятия</w:t>
      </w:r>
    </w:p>
    <w:p w:rsidR="002431B0" w:rsidRPr="001B58EC" w:rsidRDefault="002431B0" w:rsidP="006F0D4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B58EC" w:rsidRPr="001B58EC">
        <w:rPr>
          <w:rFonts w:ascii="Times New Roman" w:hAnsi="Times New Roman" w:cs="Times New Roman"/>
          <w:sz w:val="28"/>
          <w:szCs w:val="28"/>
        </w:rPr>
        <w:t>. Основными задачами Предприятия являются: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выполнение геолого-геофизических, горно-</w:t>
      </w:r>
      <w:proofErr w:type="spellStart"/>
      <w:r w:rsidRPr="001B58EC">
        <w:rPr>
          <w:rFonts w:ascii="Times New Roman" w:hAnsi="Times New Roman" w:cs="Times New Roman"/>
          <w:sz w:val="28"/>
          <w:szCs w:val="28"/>
        </w:rPr>
        <w:t>опробовательских</w:t>
      </w:r>
      <w:proofErr w:type="spellEnd"/>
      <w:r w:rsidRPr="001B58EC">
        <w:rPr>
          <w:rFonts w:ascii="Times New Roman" w:hAnsi="Times New Roman" w:cs="Times New Roman"/>
          <w:sz w:val="28"/>
          <w:szCs w:val="28"/>
        </w:rPr>
        <w:t xml:space="preserve"> работ, геохимических поисков по первичным и вторичным ореолам рассеяния, подготовка геофизической информации для целенаправленного и эффективного производства поисковых, поисково-оценочных работ, решения других задач производственного и научно-исследовательского характера;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выполнение различных видов лабораторного анализа минерального сырья, разработки методик и аппаратуры для экспресс-анализа содержаний полезных компонентов в пробах и естественного их залегания.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B58EC" w:rsidRPr="001B58EC">
        <w:rPr>
          <w:rFonts w:ascii="Times New Roman" w:hAnsi="Times New Roman" w:cs="Times New Roman"/>
          <w:sz w:val="28"/>
          <w:szCs w:val="28"/>
        </w:rPr>
        <w:t>. В целях реализации возложенных задач Предприятие выполняет следующие функции: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проведение поисковых, специализированных наземных и аэрогеофизических съемок и геолого-геофизических исследований различными методами;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геофизические исследования в скважинах;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топографическое и геодезическое обеспечение геофизических исследований;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B58EC">
        <w:rPr>
          <w:rFonts w:ascii="Times New Roman" w:hAnsi="Times New Roman" w:cs="Times New Roman"/>
          <w:sz w:val="28"/>
          <w:szCs w:val="28"/>
        </w:rPr>
        <w:t>проб</w:t>
      </w:r>
      <w:bookmarkStart w:id="2" w:name="_GoBack"/>
      <w:bookmarkEnd w:id="2"/>
      <w:r w:rsidRPr="001B58EC">
        <w:rPr>
          <w:rFonts w:ascii="Times New Roman" w:hAnsi="Times New Roman" w:cs="Times New Roman"/>
          <w:sz w:val="28"/>
          <w:szCs w:val="28"/>
        </w:rPr>
        <w:t>оподготовка</w:t>
      </w:r>
      <w:proofErr w:type="spellEnd"/>
      <w:r w:rsidRPr="001B58EC">
        <w:rPr>
          <w:rFonts w:ascii="Times New Roman" w:hAnsi="Times New Roman" w:cs="Times New Roman"/>
          <w:sz w:val="28"/>
          <w:szCs w:val="28"/>
        </w:rPr>
        <w:t xml:space="preserve"> и различные виды лабораторных анализов;</w:t>
      </w:r>
    </w:p>
    <w:p w:rsidR="001B58EC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выполнение других видов деятельности, не запрещенных законодательством Кыргызской Республики и отвечающих целям настоящего Устава.</w:t>
      </w:r>
    </w:p>
    <w:p w:rsidR="002431B0" w:rsidRPr="001B58EC" w:rsidRDefault="002431B0" w:rsidP="006F0D4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r3"/>
      <w:bookmarkEnd w:id="3"/>
      <w:r w:rsidRPr="001B58EC">
        <w:rPr>
          <w:rFonts w:ascii="Times New Roman" w:hAnsi="Times New Roman" w:cs="Times New Roman"/>
          <w:sz w:val="28"/>
          <w:szCs w:val="28"/>
        </w:rPr>
        <w:t>3. Права, обязанности и ответственность Предприятия</w:t>
      </w:r>
    </w:p>
    <w:p w:rsidR="002431B0" w:rsidRPr="001B58EC" w:rsidRDefault="002431B0" w:rsidP="006F0D4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имеет право:</w:t>
      </w:r>
    </w:p>
    <w:p w:rsidR="002431B0" w:rsidRDefault="0087264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истцом и ответчиком в суде;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заключать в установленном законодательством Кыргызской Республики порядке сделки (договоры, контракты) и осуществлять иные юридические действия (в том числе кредитные, вексельные и банковские операции);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самостоятельно организовывать материально-техническое снабжение производства и строительство путем приобретения товаров и ресурсов у частных лиц на рынке, на основе изучения конъюнктуры рынка. Приобретение товаров и ресурсов производится Предприятием непосредственно у производителей данной продукции, в оптовой торговле, в том числе на ярмарках и аукционах, в организациях материально-технического снабжения в соответствии с законодательством Кыргызской Республики в сфере государственных закупок;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вступать на добровольной основе в объединение с другими предприятиями и организациями, выступать учредителем и быть участником ассоциаций, предприятий, акционерных и иных обществ с согласия собственника;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устанавливать условия, порядок и размер оплаты труда работников Предприятия в соответствии с законодательством Кыргызской Республики;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участвовать в создании и деятельности совместных предприятий, международных объединений и организаций с участием иностранных юридических лиц и граждан с согласия собственника;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вести экспортные и импортные операции на внешнем рынке с согласия отраслевого государственного органа;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иметь собственные основные средства и оборотные средства в национальной и иностранной валюте;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пользоваться кредитами в национальной и иностранной валюте. Для привлечения дополнительных средств в соответствии с законодательством Кыргызской Республики Предприятие имеет право использовать вексель как долговое обязательство;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производить расчет за выполненные договорные работы с зарубежными инвесторами, крестьянскими (фермерскими) хозяйствами, частными лицами, предприятиями, компаниями, организациями с различной формой собственности перечислением на расчетный счет и наличными.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не вправе продавать принадлежащее ему на праве хозяйственного ведения недвижимое имущество, сдавать его в аренду, в залог, вносить в качестве вклада (пая) в уставный капитал хозяйственных обществ и товариществ или иным способом распоряжаться этим имуществом без согласия собственника.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lastRenderedPageBreak/>
        <w:t>Защита имущественных прав Предприятия осуществляется в соответствии с законодательством Кыргызской Республики. Изъятие у Предприятия основных фондов, оборотных средств и иного используемого</w:t>
      </w:r>
      <w:r w:rsidR="002431B0">
        <w:rPr>
          <w:rFonts w:ascii="Times New Roman" w:hAnsi="Times New Roman" w:cs="Times New Roman"/>
          <w:sz w:val="28"/>
          <w:szCs w:val="28"/>
        </w:rPr>
        <w:t xml:space="preserve"> </w:t>
      </w:r>
      <w:r w:rsidRPr="001B58EC">
        <w:rPr>
          <w:rFonts w:ascii="Times New Roman" w:hAnsi="Times New Roman" w:cs="Times New Roman"/>
          <w:sz w:val="28"/>
          <w:szCs w:val="28"/>
        </w:rPr>
        <w:t>Предприятием имущества не допускается, за исключением случаев, предусмотренных законодательством Кыргызской Республики.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. Предприятие может иметь иные, не предусмотренные настоящим Уставом права и обязанности по согласованию с учредителем либо по его решению </w:t>
      </w:r>
      <w:r w:rsidR="00977C70">
        <w:rPr>
          <w:rFonts w:ascii="Times New Roman" w:hAnsi="Times New Roman" w:cs="Times New Roman"/>
          <w:sz w:val="28"/>
          <w:szCs w:val="28"/>
        </w:rPr>
        <w:t xml:space="preserve">с </w:t>
      </w:r>
      <w:r w:rsidR="001B58EC" w:rsidRPr="001B58EC">
        <w:rPr>
          <w:rFonts w:ascii="Times New Roman" w:hAnsi="Times New Roman" w:cs="Times New Roman"/>
          <w:sz w:val="28"/>
          <w:szCs w:val="28"/>
        </w:rPr>
        <w:t>иным уполномоченным органом, если это не противоречит законодательству Кыргызской Республики и настоящему Уставу</w:t>
      </w:r>
      <w:r w:rsidR="00977C7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1B58EC" w:rsidRPr="001B58EC">
        <w:rPr>
          <w:rFonts w:ascii="Times New Roman" w:hAnsi="Times New Roman" w:cs="Times New Roman"/>
          <w:sz w:val="28"/>
          <w:szCs w:val="28"/>
        </w:rPr>
        <w:t>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B58EC" w:rsidRPr="001B58EC">
        <w:rPr>
          <w:rFonts w:ascii="Times New Roman" w:hAnsi="Times New Roman" w:cs="Times New Roman"/>
          <w:sz w:val="28"/>
          <w:szCs w:val="28"/>
        </w:rPr>
        <w:t>. Режим работы и отдыха работников Предприятия, их социальное обеспечение, социальное страхование регулируются нормами трудового законодательства Кыргызской Республики и коллективным договором Предприятия.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B58EC" w:rsidRPr="001B58EC">
        <w:rPr>
          <w:rFonts w:ascii="Times New Roman" w:hAnsi="Times New Roman" w:cs="Times New Roman"/>
          <w:sz w:val="28"/>
          <w:szCs w:val="28"/>
        </w:rPr>
        <w:t>. Убытки, причиненные в результате нарушения имущественных прав государственными органами, юридическими лицами и гражданами, возмещаются Предприятию в соответствии с законодательством Кыргызской Республики.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обязано: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обеспечивать для всех работников безопасные условия труда и нести ответственность в установленном законом порядке за ущерб, причиненный их здоровью и трудоспособности;</w:t>
      </w:r>
    </w:p>
    <w:p w:rsidR="002431B0" w:rsidRDefault="00977C7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выполнять свои обязательства согласно законодательству Кыргызской Республики и заключенным договорам;</w:t>
      </w: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своевременно представлять отчеты в соответствующие органы, уплачивать налоги и иные платежи в порядке и размерах, определяемых законодательством Кыргызской Республики.</w:t>
      </w:r>
    </w:p>
    <w:p w:rsidR="001B58EC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B58EC" w:rsidRPr="001B58EC">
        <w:rPr>
          <w:rFonts w:ascii="Times New Roman" w:hAnsi="Times New Roman" w:cs="Times New Roman"/>
          <w:sz w:val="28"/>
          <w:szCs w:val="28"/>
        </w:rPr>
        <w:t>. Работники Предприятия обязаны хранить государственную, служебную и иную, охраняемую законам тайну, в том числе после прекращения работы на Предприятии в течение периода, установленного законодательством Кыргызской Республики,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2431B0" w:rsidRPr="001B58EC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r4"/>
      <w:bookmarkEnd w:id="4"/>
      <w:r w:rsidRPr="001B58EC">
        <w:rPr>
          <w:rFonts w:ascii="Times New Roman" w:hAnsi="Times New Roman" w:cs="Times New Roman"/>
          <w:sz w:val="28"/>
          <w:szCs w:val="28"/>
        </w:rPr>
        <w:t>4. Управление Предприятием</w:t>
      </w:r>
    </w:p>
    <w:p w:rsidR="002431B0" w:rsidRPr="001B58EC" w:rsidRDefault="002431B0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2431B0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2</w:t>
      </w:r>
      <w:r w:rsidR="002431B0">
        <w:rPr>
          <w:rFonts w:ascii="Times New Roman" w:hAnsi="Times New Roman" w:cs="Times New Roman"/>
          <w:sz w:val="28"/>
          <w:szCs w:val="28"/>
        </w:rPr>
        <w:t>1</w:t>
      </w:r>
      <w:r w:rsidRPr="001B58EC">
        <w:rPr>
          <w:rFonts w:ascii="Times New Roman" w:hAnsi="Times New Roman" w:cs="Times New Roman"/>
          <w:sz w:val="28"/>
          <w:szCs w:val="28"/>
        </w:rPr>
        <w:t xml:space="preserve">. </w:t>
      </w:r>
      <w:r w:rsidR="00977C70">
        <w:rPr>
          <w:rFonts w:ascii="Times New Roman" w:hAnsi="Times New Roman" w:cs="Times New Roman"/>
          <w:sz w:val="28"/>
          <w:szCs w:val="28"/>
        </w:rPr>
        <w:t>Непосредственное у</w:t>
      </w:r>
      <w:r w:rsidRPr="001B58EC">
        <w:rPr>
          <w:rFonts w:ascii="Times New Roman" w:hAnsi="Times New Roman" w:cs="Times New Roman"/>
          <w:sz w:val="28"/>
          <w:szCs w:val="28"/>
        </w:rPr>
        <w:t>правление Пред</w:t>
      </w:r>
      <w:r w:rsidR="00977C70">
        <w:rPr>
          <w:rFonts w:ascii="Times New Roman" w:hAnsi="Times New Roman" w:cs="Times New Roman"/>
          <w:sz w:val="28"/>
          <w:szCs w:val="28"/>
        </w:rPr>
        <w:t>приятием осуществляет директор.</w:t>
      </w:r>
    </w:p>
    <w:p w:rsidR="002431B0" w:rsidRDefault="002431B0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977C70">
        <w:rPr>
          <w:rFonts w:ascii="Times New Roman" w:hAnsi="Times New Roman" w:cs="Times New Roman"/>
          <w:sz w:val="28"/>
          <w:szCs w:val="28"/>
        </w:rPr>
        <w:t>. Директор предприятия назначается на должность и освобождается от должности Премьер-министром Кыргызской Республики по представлению Фонда по управлению государственным имуществом при Правительстве Кыргызской Республики из числа лиц, предложенных руководителем отраслевого государственного органа.</w:t>
      </w:r>
    </w:p>
    <w:p w:rsidR="002431B0" w:rsidRDefault="002431B0" w:rsidP="00784835">
      <w:pPr>
        <w:spacing w:after="0" w:line="240" w:lineRule="auto"/>
        <w:ind w:right="283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31B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Директор имеет одного заместителя, назначаемого на должность и освобождаемого от должности в порядке</w:t>
      </w:r>
      <w:r w:rsidRPr="002431B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Pr="002431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установленном законодательством Кыргызской Республики.</w:t>
      </w:r>
    </w:p>
    <w:p w:rsidR="002431B0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2</w:t>
      </w:r>
      <w:r w:rsidR="0016172E">
        <w:rPr>
          <w:rFonts w:ascii="Times New Roman" w:hAnsi="Times New Roman" w:cs="Times New Roman"/>
          <w:sz w:val="28"/>
          <w:szCs w:val="28"/>
        </w:rPr>
        <w:t>3</w:t>
      </w:r>
      <w:r w:rsidRPr="001B58EC">
        <w:rPr>
          <w:rFonts w:ascii="Times New Roman" w:hAnsi="Times New Roman" w:cs="Times New Roman"/>
          <w:sz w:val="28"/>
          <w:szCs w:val="28"/>
        </w:rPr>
        <w:t>. Директор Предприятия:</w:t>
      </w:r>
    </w:p>
    <w:p w:rsidR="002431B0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подчиняется в своей работе руководителю отраслевого государственного органа;</w:t>
      </w:r>
    </w:p>
    <w:p w:rsidR="002431B0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руководит деятельностью Предприятия и несет персональную ответственность за выполнение задач и функций, возложенных на Предприятие;</w:t>
      </w:r>
    </w:p>
    <w:p w:rsidR="002431B0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обеспечивает выполнение решений Правительства Кыргызской Республики и отраслевого государственного органа;</w:t>
      </w:r>
    </w:p>
    <w:p w:rsidR="002431B0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Предприятия, представляет его интересы во всех государственных органах и организациях республики, в судах общей юрисдикции, заключает договоры, открывает в банках расчетные и другие счета, подписывает банковские и финансовые документы и выдает доверенности;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в пределах своей компетенции дает указания, обязательные для всех работников Предприятия, и организует проверку их исполнения;</w:t>
      </w:r>
    </w:p>
    <w:p w:rsidR="00041506" w:rsidRPr="00041506" w:rsidRDefault="00041506" w:rsidP="00041506">
      <w:pPr>
        <w:spacing w:after="0" w:line="240" w:lineRule="auto"/>
        <w:ind w:right="283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1506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осуществляет контроль за деятельностью подразделений Предприятия, утверждает их планы и отчеты;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утверждает по согласованию с отраслевым государственным органом, структуру и штатную численность Предприятия, определяет условия и размер оплаты труда в соответствии с законодательством Кыргызской Республики;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утверждает годовые и текущие планы работы Предприятия по согласованию с отраслевым государственным органом;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назначает на должности и освобождает от должности работников Предприятия;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утверждает должностные инструкции, режим работы, положение об оплате труда и премировании работников Предприятия;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применяет к работникам меры поощрения и меры дисциплинарного взыскания;</w:t>
      </w:r>
    </w:p>
    <w:p w:rsidR="0016172E" w:rsidRDefault="001B58EC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- совершает иные действия, необходимые для выполнения задач и функций Предприятия, за исключением тех, которые в соответствии с Уставом входят в компетенцию отраслевого государственного органа.</w:t>
      </w:r>
    </w:p>
    <w:p w:rsidR="00041506" w:rsidRDefault="00041506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директора принимаются в виде приказов и распоряжений.</w:t>
      </w:r>
    </w:p>
    <w:p w:rsidR="00CF58D2" w:rsidRDefault="0016172E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. </w:t>
      </w:r>
      <w:r w:rsidR="00CF58D2" w:rsidRPr="00157105">
        <w:rPr>
          <w:rFonts w:ascii="Times New Roman" w:eastAsia="Calibri" w:hAnsi="Times New Roman" w:cs="Times New Roman"/>
          <w:sz w:val="28"/>
          <w:szCs w:val="28"/>
          <w:lang w:eastAsia="en-US"/>
        </w:rPr>
        <w:t>В отсутствие директора Предприятия его обязанности исполняет заместитель</w:t>
      </w:r>
      <w:r w:rsidR="000415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директора</w:t>
      </w:r>
      <w:r w:rsidR="00CF58D2" w:rsidRPr="001571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соответствующего приказа.</w:t>
      </w:r>
    </w:p>
    <w:p w:rsidR="00CF58D2" w:rsidRDefault="00CF58D2" w:rsidP="00784835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r5"/>
      <w:bookmarkEnd w:id="5"/>
      <w:r w:rsidRPr="001B58EC">
        <w:rPr>
          <w:rFonts w:ascii="Times New Roman" w:hAnsi="Times New Roman" w:cs="Times New Roman"/>
          <w:sz w:val="28"/>
          <w:szCs w:val="28"/>
        </w:rPr>
        <w:t>5. Учет и отчетность</w:t>
      </w:r>
      <w:r w:rsidR="00964732">
        <w:rPr>
          <w:rFonts w:ascii="Times New Roman" w:hAnsi="Times New Roman" w:cs="Times New Roman"/>
          <w:sz w:val="28"/>
          <w:szCs w:val="28"/>
        </w:rPr>
        <w:t xml:space="preserve"> Предприятия </w:t>
      </w:r>
    </w:p>
    <w:p w:rsidR="0016172E" w:rsidRPr="001B58EC" w:rsidRDefault="0016172E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964732" w:rsidRPr="00964732" w:rsidRDefault="0016172E" w:rsidP="00784835">
      <w:pPr>
        <w:pStyle w:val="a4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B58EC" w:rsidRPr="001B58EC">
        <w:rPr>
          <w:rFonts w:ascii="Times New Roman" w:hAnsi="Times New Roman" w:cs="Times New Roman"/>
          <w:sz w:val="28"/>
          <w:szCs w:val="28"/>
        </w:rPr>
        <w:t xml:space="preserve">. </w:t>
      </w:r>
      <w:r w:rsidR="00964732" w:rsidRPr="00964732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964732" w:rsidRPr="00964732">
        <w:rPr>
          <w:rFonts w:ascii="Times New Roman" w:eastAsia="Calibri" w:hAnsi="Times New Roman" w:cs="Times New Roman"/>
          <w:sz w:val="28"/>
          <w:szCs w:val="28"/>
          <w:lang w:eastAsia="en-US"/>
        </w:rPr>
        <w:t>редприятие ведет учет и отчетность в порядке, установленном законодательством Кыргызской Республики.</w:t>
      </w:r>
    </w:p>
    <w:p w:rsidR="00964732" w:rsidRDefault="00964732" w:rsidP="00784835">
      <w:pPr>
        <w:spacing w:after="0" w:line="240" w:lineRule="auto"/>
        <w:ind w:right="283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153A7" w:rsidRPr="00964732" w:rsidRDefault="008153A7" w:rsidP="00784835">
      <w:pPr>
        <w:spacing w:after="0" w:line="240" w:lineRule="auto"/>
        <w:ind w:right="283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58EC" w:rsidRDefault="001B58EC" w:rsidP="00784835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lastRenderedPageBreak/>
        <w:t>6. Имущество Предприятия и финансы</w:t>
      </w:r>
    </w:p>
    <w:p w:rsidR="0016172E" w:rsidRPr="001B58EC" w:rsidRDefault="0016172E" w:rsidP="006F0D4F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6172E" w:rsidRDefault="0016172E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4732">
        <w:rPr>
          <w:rFonts w:ascii="Times New Roman" w:hAnsi="Times New Roman" w:cs="Times New Roman"/>
          <w:sz w:val="28"/>
          <w:szCs w:val="28"/>
        </w:rPr>
        <w:t>6</w:t>
      </w:r>
      <w:r w:rsidR="001B58EC" w:rsidRPr="001B58EC">
        <w:rPr>
          <w:rFonts w:ascii="Times New Roman" w:hAnsi="Times New Roman" w:cs="Times New Roman"/>
          <w:sz w:val="28"/>
          <w:szCs w:val="28"/>
        </w:rPr>
        <w:t>. Имущество Предприятия составляют основные фонды и оборотные активы, а также иные материальные ценности, стоимость которых отражается в самостоятельном балансе.</w:t>
      </w:r>
    </w:p>
    <w:p w:rsidR="0016172E" w:rsidRDefault="0016172E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4732">
        <w:rPr>
          <w:rFonts w:ascii="Times New Roman" w:hAnsi="Times New Roman" w:cs="Times New Roman"/>
          <w:sz w:val="28"/>
          <w:szCs w:val="28"/>
        </w:rPr>
        <w:t>7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Прибыль, получаемая Предприятием и его подразделениями в результате хозяйственной деятельности, подлежит налогообложению в соответствии с законодательством Кыргызской Республики.</w:t>
      </w:r>
    </w:p>
    <w:p w:rsidR="0016172E" w:rsidRDefault="001B58EC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Часть чистой прибыли в установленных размерах и в сроки подлежит перечислению на расчетный счет уполномоченного государственного органа по управлению государственным имуществом, с последующим направлением в республиканский бюджет. Остаток чистой прибыли используется для создания фондов Предприятия.</w:t>
      </w:r>
    </w:p>
    <w:p w:rsidR="001B58EC" w:rsidRDefault="0016172E" w:rsidP="00784835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4732">
        <w:rPr>
          <w:rFonts w:ascii="Times New Roman" w:hAnsi="Times New Roman" w:cs="Times New Roman"/>
          <w:sz w:val="28"/>
          <w:szCs w:val="28"/>
        </w:rPr>
        <w:t>8</w:t>
      </w:r>
      <w:r w:rsidR="001B58EC" w:rsidRPr="001B58EC">
        <w:rPr>
          <w:rFonts w:ascii="Times New Roman" w:hAnsi="Times New Roman" w:cs="Times New Roman"/>
          <w:sz w:val="28"/>
          <w:szCs w:val="28"/>
        </w:rPr>
        <w:t>. Предприятие имеет право самостоятельно определять порядок формирования, использования и размеры фондов.</w:t>
      </w:r>
    </w:p>
    <w:p w:rsidR="0016172E" w:rsidRPr="001B58EC" w:rsidRDefault="0016172E" w:rsidP="00784835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B58EC" w:rsidRPr="001B58EC" w:rsidRDefault="001B58EC" w:rsidP="00784835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r7"/>
      <w:bookmarkEnd w:id="6"/>
      <w:r w:rsidRPr="001B58EC">
        <w:rPr>
          <w:rFonts w:ascii="Times New Roman" w:hAnsi="Times New Roman" w:cs="Times New Roman"/>
          <w:sz w:val="28"/>
          <w:szCs w:val="28"/>
        </w:rPr>
        <w:t>7. Реорганизация</w:t>
      </w:r>
      <w:r w:rsidR="00503516">
        <w:rPr>
          <w:rFonts w:ascii="Times New Roman" w:hAnsi="Times New Roman" w:cs="Times New Roman"/>
          <w:sz w:val="28"/>
          <w:szCs w:val="28"/>
        </w:rPr>
        <w:t>,</w:t>
      </w:r>
      <w:r w:rsidRPr="001B58EC">
        <w:rPr>
          <w:rFonts w:ascii="Times New Roman" w:hAnsi="Times New Roman" w:cs="Times New Roman"/>
          <w:sz w:val="28"/>
          <w:szCs w:val="28"/>
        </w:rPr>
        <w:t xml:space="preserve"> ликвидация Предприятия</w:t>
      </w:r>
    </w:p>
    <w:p w:rsidR="0016172E" w:rsidRDefault="0016172E" w:rsidP="00784835">
      <w:pPr>
        <w:pStyle w:val="a4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503516" w:rsidRPr="00503516" w:rsidRDefault="00964732" w:rsidP="00784835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503516" w:rsidRPr="00503516">
        <w:rPr>
          <w:rFonts w:ascii="Times New Roman" w:eastAsia="Times New Roman" w:hAnsi="Times New Roman" w:cs="Times New Roman"/>
          <w:sz w:val="28"/>
          <w:szCs w:val="28"/>
        </w:rPr>
        <w:t>. Реорганизация, ликвидация Предприятия осуществляются в соответствии с законодательством Кыргызской Республики.</w:t>
      </w:r>
    </w:p>
    <w:p w:rsidR="00503516" w:rsidRDefault="00964732" w:rsidP="00784835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503516" w:rsidRPr="00503516">
        <w:rPr>
          <w:rFonts w:ascii="Times New Roman" w:eastAsia="Times New Roman" w:hAnsi="Times New Roman" w:cs="Times New Roman"/>
          <w:sz w:val="28"/>
          <w:szCs w:val="28"/>
        </w:rPr>
        <w:t>. Документы Предприятия хранятся и используются в соответствии с закон</w:t>
      </w:r>
      <w:r w:rsidR="00E47160">
        <w:rPr>
          <w:rFonts w:ascii="Times New Roman" w:eastAsia="Times New Roman" w:hAnsi="Times New Roman" w:cs="Times New Roman"/>
          <w:sz w:val="28"/>
          <w:szCs w:val="28"/>
        </w:rPr>
        <w:t>ами Кыргызской Республики «О</w:t>
      </w:r>
      <w:r w:rsidR="00B16E9C">
        <w:rPr>
          <w:rFonts w:ascii="Times New Roman" w:eastAsia="Times New Roman" w:hAnsi="Times New Roman" w:cs="Times New Roman"/>
          <w:sz w:val="28"/>
          <w:szCs w:val="28"/>
        </w:rPr>
        <w:t xml:space="preserve"> недрах</w:t>
      </w:r>
      <w:r w:rsidR="00E471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16E9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47160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503516" w:rsidRPr="00503516">
        <w:rPr>
          <w:rFonts w:ascii="Times New Roman" w:eastAsia="Times New Roman" w:hAnsi="Times New Roman" w:cs="Times New Roman"/>
          <w:sz w:val="28"/>
          <w:szCs w:val="28"/>
        </w:rPr>
        <w:t xml:space="preserve"> Национальном архивном фонде Кыргызской Республики</w:t>
      </w:r>
      <w:r w:rsidR="00E471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03516" w:rsidRPr="00503516">
        <w:rPr>
          <w:rFonts w:ascii="Arial" w:eastAsia="Times New Roman" w:hAnsi="Arial" w:cs="Arial"/>
          <w:sz w:val="20"/>
          <w:szCs w:val="20"/>
        </w:rPr>
        <w:t>.</w:t>
      </w:r>
    </w:p>
    <w:p w:rsidR="001E0391" w:rsidRPr="00503516" w:rsidRDefault="001E0391" w:rsidP="00784835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</w:rPr>
      </w:pPr>
    </w:p>
    <w:p w:rsidR="00B16E9C" w:rsidRPr="00503516" w:rsidRDefault="00B16E9C" w:rsidP="00784835">
      <w:pPr>
        <w:pBdr>
          <w:bottom w:val="single" w:sz="12" w:space="1" w:color="auto"/>
        </w:pBdr>
        <w:spacing w:after="0" w:line="240" w:lineRule="auto"/>
        <w:ind w:right="283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58EC" w:rsidRPr="001B58EC" w:rsidRDefault="001B58EC" w:rsidP="00784835">
      <w:pPr>
        <w:pStyle w:val="a4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1B58EC">
        <w:rPr>
          <w:rFonts w:ascii="Times New Roman" w:hAnsi="Times New Roman" w:cs="Times New Roman"/>
          <w:sz w:val="28"/>
          <w:szCs w:val="28"/>
        </w:rPr>
        <w:t> </w:t>
      </w:r>
    </w:p>
    <w:p w:rsidR="00367CF3" w:rsidRPr="001B58EC" w:rsidRDefault="00367CF3" w:rsidP="006F0D4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367CF3" w:rsidRPr="001B58EC" w:rsidSect="008153A7">
      <w:foot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F75" w:rsidRDefault="00B11F75" w:rsidP="00550A77">
      <w:pPr>
        <w:spacing w:after="0" w:line="240" w:lineRule="auto"/>
      </w:pPr>
      <w:r>
        <w:separator/>
      </w:r>
    </w:p>
  </w:endnote>
  <w:endnote w:type="continuationSeparator" w:id="0">
    <w:p w:rsidR="00B11F75" w:rsidRDefault="00B11F75" w:rsidP="0055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03341"/>
      <w:docPartObj>
        <w:docPartGallery w:val="Page Numbers (Bottom of Page)"/>
        <w:docPartUnique/>
      </w:docPartObj>
    </w:sdtPr>
    <w:sdtEndPr/>
    <w:sdtContent>
      <w:p w:rsidR="003158B5" w:rsidRDefault="003158B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71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F75" w:rsidRDefault="00B11F75" w:rsidP="00550A77">
      <w:pPr>
        <w:spacing w:after="0" w:line="240" w:lineRule="auto"/>
      </w:pPr>
      <w:r>
        <w:separator/>
      </w:r>
    </w:p>
  </w:footnote>
  <w:footnote w:type="continuationSeparator" w:id="0">
    <w:p w:rsidR="00B11F75" w:rsidRDefault="00B11F75" w:rsidP="00550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EC"/>
    <w:rsid w:val="00022FBE"/>
    <w:rsid w:val="00041506"/>
    <w:rsid w:val="000C35B5"/>
    <w:rsid w:val="00103F47"/>
    <w:rsid w:val="0012271B"/>
    <w:rsid w:val="0016172E"/>
    <w:rsid w:val="001B58EC"/>
    <w:rsid w:val="001E0391"/>
    <w:rsid w:val="001F41A2"/>
    <w:rsid w:val="00237F55"/>
    <w:rsid w:val="002431B0"/>
    <w:rsid w:val="003158B5"/>
    <w:rsid w:val="00340732"/>
    <w:rsid w:val="00367CF3"/>
    <w:rsid w:val="003F0AA6"/>
    <w:rsid w:val="003F4E41"/>
    <w:rsid w:val="00503516"/>
    <w:rsid w:val="00550A77"/>
    <w:rsid w:val="005D0053"/>
    <w:rsid w:val="005F6CE5"/>
    <w:rsid w:val="00621FBF"/>
    <w:rsid w:val="00664332"/>
    <w:rsid w:val="006B1FCD"/>
    <w:rsid w:val="006F0D4F"/>
    <w:rsid w:val="00784835"/>
    <w:rsid w:val="008153A7"/>
    <w:rsid w:val="00836938"/>
    <w:rsid w:val="00872640"/>
    <w:rsid w:val="008B205D"/>
    <w:rsid w:val="008C0C82"/>
    <w:rsid w:val="008D160B"/>
    <w:rsid w:val="00964732"/>
    <w:rsid w:val="00977C70"/>
    <w:rsid w:val="009C35BA"/>
    <w:rsid w:val="00A643A1"/>
    <w:rsid w:val="00B11F75"/>
    <w:rsid w:val="00B16E9C"/>
    <w:rsid w:val="00B373F7"/>
    <w:rsid w:val="00C018DC"/>
    <w:rsid w:val="00C25DF8"/>
    <w:rsid w:val="00C6771C"/>
    <w:rsid w:val="00C94198"/>
    <w:rsid w:val="00CB3FBE"/>
    <w:rsid w:val="00CF58D2"/>
    <w:rsid w:val="00D5536B"/>
    <w:rsid w:val="00E0236A"/>
    <w:rsid w:val="00E47160"/>
    <w:rsid w:val="00E60648"/>
    <w:rsid w:val="00EC4732"/>
    <w:rsid w:val="00F52FD3"/>
    <w:rsid w:val="00FF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FDD99-5B7A-4B06-BEAB-140E4B38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58EC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1B58E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1B58E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B58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1B58E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50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0A77"/>
  </w:style>
  <w:style w:type="paragraph" w:styleId="a7">
    <w:name w:val="footer"/>
    <w:basedOn w:val="a"/>
    <w:link w:val="a8"/>
    <w:uiPriority w:val="99"/>
    <w:unhideWhenUsed/>
    <w:rsid w:val="00550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0A77"/>
  </w:style>
  <w:style w:type="paragraph" w:styleId="a9">
    <w:name w:val="Balloon Text"/>
    <w:basedOn w:val="a"/>
    <w:link w:val="aa"/>
    <w:uiPriority w:val="99"/>
    <w:semiHidden/>
    <w:unhideWhenUsed/>
    <w:rsid w:val="00E6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28</cp:revision>
  <cp:lastPrinted>2016-11-22T11:31:00Z</cp:lastPrinted>
  <dcterms:created xsi:type="dcterms:W3CDTF">2016-10-28T11:17:00Z</dcterms:created>
  <dcterms:modified xsi:type="dcterms:W3CDTF">2016-12-16T08:22:00Z</dcterms:modified>
</cp:coreProperties>
</file>